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18635" w14:textId="77777777" w:rsidR="003A691A" w:rsidRPr="00CC65E7" w:rsidRDefault="00F70B29" w:rsidP="00F70B29">
      <w:pPr>
        <w:jc w:val="right"/>
        <w:rPr>
          <w:rFonts w:ascii="Times New Roman" w:hAnsi="Times New Roman" w:cs="Times New Roman"/>
          <w:b/>
        </w:rPr>
      </w:pPr>
      <w:r w:rsidRPr="00CC65E7">
        <w:rPr>
          <w:rFonts w:ascii="Times New Roman" w:hAnsi="Times New Roman" w:cs="Times New Roman"/>
          <w:b/>
        </w:rPr>
        <w:t>УТВЕРЖДАЮ</w:t>
      </w:r>
    </w:p>
    <w:p w14:paraId="2AA666E3" w14:textId="77777777" w:rsidR="00F70B29" w:rsidRPr="00CC65E7" w:rsidRDefault="00F70B29" w:rsidP="00F70B29">
      <w:pPr>
        <w:jc w:val="right"/>
        <w:rPr>
          <w:rFonts w:ascii="Times New Roman" w:hAnsi="Times New Roman" w:cs="Times New Roman"/>
          <w:b/>
        </w:rPr>
      </w:pPr>
      <w:r w:rsidRPr="00CC65E7">
        <w:rPr>
          <w:rFonts w:ascii="Times New Roman" w:hAnsi="Times New Roman" w:cs="Times New Roman"/>
          <w:b/>
        </w:rPr>
        <w:t>ГЕНЕРАЛЬНЫЙ ДИРЕКТОР</w:t>
      </w:r>
    </w:p>
    <w:p w14:paraId="4CC5DED1" w14:textId="77777777" w:rsidR="00F70B29" w:rsidRPr="00CC65E7" w:rsidRDefault="00F70B29" w:rsidP="00F70B29">
      <w:pPr>
        <w:jc w:val="right"/>
        <w:rPr>
          <w:rFonts w:ascii="Times New Roman" w:hAnsi="Times New Roman" w:cs="Times New Roman"/>
          <w:b/>
        </w:rPr>
      </w:pPr>
      <w:r w:rsidRPr="00CC65E7">
        <w:rPr>
          <w:rFonts w:ascii="Times New Roman" w:hAnsi="Times New Roman" w:cs="Times New Roman"/>
          <w:b/>
        </w:rPr>
        <w:t>__________________Рябова В.Н.</w:t>
      </w:r>
    </w:p>
    <w:p w14:paraId="5E01D549" w14:textId="77777777" w:rsidR="00F70B29" w:rsidRPr="00CC65E7" w:rsidRDefault="00F70B29" w:rsidP="00F70B29">
      <w:pPr>
        <w:jc w:val="right"/>
        <w:rPr>
          <w:rFonts w:ascii="Times New Roman" w:hAnsi="Times New Roman" w:cs="Times New Roman"/>
          <w:b/>
        </w:rPr>
      </w:pPr>
      <w:r w:rsidRPr="00CC65E7">
        <w:rPr>
          <w:rFonts w:ascii="Times New Roman" w:hAnsi="Times New Roman" w:cs="Times New Roman"/>
          <w:b/>
        </w:rPr>
        <w:t>25.12.2025 г.</w:t>
      </w:r>
    </w:p>
    <w:p w14:paraId="076037CD" w14:textId="77777777" w:rsidR="003A691A" w:rsidRPr="00CC65E7" w:rsidRDefault="003A691A" w:rsidP="003A691A"/>
    <w:p w14:paraId="114964A1" w14:textId="77777777" w:rsidR="003A691A" w:rsidRPr="00CC65E7" w:rsidRDefault="003A691A" w:rsidP="003A691A"/>
    <w:p w14:paraId="47A62DF5" w14:textId="77777777" w:rsidR="003A691A" w:rsidRPr="00CC65E7" w:rsidRDefault="003A691A" w:rsidP="00F70B29">
      <w:pPr>
        <w:rPr>
          <w:rFonts w:ascii="Times New Roman" w:hAnsi="Times New Roman" w:cs="Times New Roman"/>
          <w:b/>
          <w:sz w:val="32"/>
          <w:szCs w:val="32"/>
        </w:rPr>
      </w:pPr>
    </w:p>
    <w:p w14:paraId="4D3DF60E" w14:textId="77777777" w:rsidR="003A691A" w:rsidRPr="00CC65E7" w:rsidRDefault="003A691A" w:rsidP="003A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15600F" w14:textId="77777777" w:rsidR="003A691A" w:rsidRPr="00CC65E7" w:rsidRDefault="003A691A" w:rsidP="003A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130BA6" w14:textId="77777777" w:rsidR="003A691A" w:rsidRPr="00CC65E7" w:rsidRDefault="003A691A" w:rsidP="003A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B29DDF" w14:textId="77777777" w:rsidR="003A691A" w:rsidRPr="00CC65E7" w:rsidRDefault="003A691A" w:rsidP="00F70B29">
      <w:pPr>
        <w:rPr>
          <w:rFonts w:ascii="Times New Roman" w:hAnsi="Times New Roman" w:cs="Times New Roman"/>
          <w:b/>
          <w:sz w:val="32"/>
          <w:szCs w:val="32"/>
        </w:rPr>
      </w:pPr>
    </w:p>
    <w:p w14:paraId="385F4130" w14:textId="77777777" w:rsidR="003A691A" w:rsidRPr="00CC65E7" w:rsidRDefault="003A691A" w:rsidP="003A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54ABB9" w14:textId="77777777" w:rsidR="003A691A" w:rsidRPr="00CC65E7" w:rsidRDefault="003A691A" w:rsidP="003A69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65E7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14:paraId="004CB785" w14:textId="77777777" w:rsidR="003A691A" w:rsidRPr="00CC65E7" w:rsidRDefault="003A691A" w:rsidP="003A691A">
      <w:pPr>
        <w:rPr>
          <w:rFonts w:ascii="Times New Roman" w:hAnsi="Times New Roman" w:cs="Times New Roman"/>
          <w:b/>
          <w:sz w:val="32"/>
          <w:szCs w:val="32"/>
        </w:rPr>
      </w:pPr>
    </w:p>
    <w:p w14:paraId="1A291E98" w14:textId="77777777" w:rsidR="003A691A" w:rsidRPr="00CC65E7" w:rsidRDefault="003A691A" w:rsidP="003A69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65E7">
        <w:rPr>
          <w:rFonts w:ascii="Times New Roman" w:hAnsi="Times New Roman" w:cs="Times New Roman"/>
          <w:b/>
          <w:sz w:val="32"/>
          <w:szCs w:val="32"/>
        </w:rPr>
        <w:t>о порядке реализации невостребованного имущества (предметов залога) стоимостью свыше 300 000 (Трехсот тысяч) рублей</w:t>
      </w:r>
    </w:p>
    <w:p w14:paraId="36876651" w14:textId="77777777" w:rsidR="003A691A" w:rsidRPr="00CC65E7" w:rsidRDefault="003A691A" w:rsidP="003A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6D0302" w14:textId="77777777" w:rsidR="003A691A" w:rsidRPr="00CC65E7" w:rsidRDefault="003A691A" w:rsidP="003A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1917A8" w14:textId="5F5ED657" w:rsidR="003A691A" w:rsidRPr="00CC65E7" w:rsidRDefault="003A691A" w:rsidP="003A69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65E7">
        <w:rPr>
          <w:rFonts w:ascii="Times New Roman" w:hAnsi="Times New Roman" w:cs="Times New Roman"/>
          <w:b/>
          <w:sz w:val="40"/>
          <w:szCs w:val="40"/>
        </w:rPr>
        <w:t>ООО «Ломбард Оптимум»</w:t>
      </w:r>
    </w:p>
    <w:p w14:paraId="45AD36C9" w14:textId="77777777" w:rsidR="003A691A" w:rsidRPr="00CC65E7" w:rsidRDefault="003A691A" w:rsidP="003A69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1BA40C" w14:textId="77777777" w:rsidR="003A691A" w:rsidRPr="00CC65E7" w:rsidRDefault="003A691A" w:rsidP="003A69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7130D5" w14:textId="77777777" w:rsidR="003A691A" w:rsidRPr="00CC65E7" w:rsidRDefault="003A691A" w:rsidP="003A69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6B385D" w14:textId="77777777" w:rsidR="003A691A" w:rsidRPr="00CC65E7" w:rsidRDefault="003A691A" w:rsidP="003A691A">
      <w:pPr>
        <w:rPr>
          <w:rFonts w:ascii="Times New Roman" w:hAnsi="Times New Roman" w:cs="Times New Roman"/>
          <w:sz w:val="28"/>
          <w:szCs w:val="28"/>
        </w:rPr>
      </w:pPr>
    </w:p>
    <w:p w14:paraId="755E3195" w14:textId="77777777" w:rsidR="003A691A" w:rsidRPr="00CC65E7" w:rsidRDefault="003A691A" w:rsidP="003A691A">
      <w:pPr>
        <w:rPr>
          <w:rFonts w:ascii="Times New Roman" w:hAnsi="Times New Roman" w:cs="Times New Roman"/>
          <w:sz w:val="28"/>
          <w:szCs w:val="28"/>
        </w:rPr>
      </w:pPr>
    </w:p>
    <w:p w14:paraId="39A10D40" w14:textId="77777777" w:rsidR="003A691A" w:rsidRPr="00CC65E7" w:rsidRDefault="003A691A" w:rsidP="003A69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862E48" w14:textId="77777777" w:rsidR="003A691A" w:rsidRPr="00CC65E7" w:rsidRDefault="003A691A" w:rsidP="003A691A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14:paraId="20AA7ECA" w14:textId="77777777" w:rsidR="003A691A" w:rsidRPr="00CC65E7" w:rsidRDefault="003A691A" w:rsidP="003A691A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2026 г.</w:t>
      </w:r>
    </w:p>
    <w:p w14:paraId="47CEBDF6" w14:textId="77777777" w:rsidR="003A691A" w:rsidRPr="00CC65E7" w:rsidRDefault="003A691A" w:rsidP="003A691A">
      <w:pPr>
        <w:rPr>
          <w:rFonts w:ascii="Times New Roman" w:hAnsi="Times New Roman" w:cs="Times New Roman"/>
          <w:b/>
          <w:sz w:val="28"/>
          <w:szCs w:val="28"/>
        </w:rPr>
      </w:pPr>
    </w:p>
    <w:p w14:paraId="615A5125" w14:textId="77777777" w:rsidR="003A691A" w:rsidRPr="00CC65E7" w:rsidRDefault="003A691A" w:rsidP="003A6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5E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60E7DCEB" w14:textId="77777777" w:rsidR="003A691A" w:rsidRPr="00CC65E7" w:rsidRDefault="003A691A" w:rsidP="003A691A">
      <w:pPr>
        <w:rPr>
          <w:rFonts w:ascii="Times New Roman" w:hAnsi="Times New Roman" w:cs="Times New Roman"/>
          <w:sz w:val="28"/>
          <w:szCs w:val="28"/>
        </w:rPr>
      </w:pPr>
    </w:p>
    <w:p w14:paraId="3A131377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1.1. Настоящее Положение является локальным нормативным актом ООО «</w:t>
      </w:r>
      <w:r w:rsidR="00F70B29" w:rsidRPr="00CC65E7">
        <w:rPr>
          <w:rFonts w:ascii="Times New Roman" w:hAnsi="Times New Roman" w:cs="Times New Roman"/>
          <w:sz w:val="28"/>
          <w:szCs w:val="28"/>
        </w:rPr>
        <w:t>Ломбард Оптимум</w:t>
      </w:r>
      <w:r w:rsidRPr="00CC65E7">
        <w:rPr>
          <w:rFonts w:ascii="Times New Roman" w:hAnsi="Times New Roman" w:cs="Times New Roman"/>
          <w:sz w:val="28"/>
          <w:szCs w:val="28"/>
        </w:rPr>
        <w:t>» (далее – Ломбард) и устанавливает специальный порядок обращения взыскания и реализации невостребованных предметов залога, сумма оценки которых в залоговом билете превышает 300 000 (Триста тысяч) рублей.</w:t>
      </w:r>
    </w:p>
    <w:p w14:paraId="08DE8BE2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A913CC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1.2. Положение разработано в соответствии с требованиями:</w:t>
      </w:r>
    </w:p>
    <w:p w14:paraId="5D6969E0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- Гражданского кодекса Российской Федерации (ст. 447-449);</w:t>
      </w:r>
    </w:p>
    <w:p w14:paraId="300F9E60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- Федерального закона от 19.07.2007 № 196-ФЗ «О ломбардах» (ст. 13);</w:t>
      </w:r>
    </w:p>
    <w:p w14:paraId="623BA735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- Закона РФ от 07.02.1992 № 2300-1 «О защите прав потребителей».</w:t>
      </w:r>
    </w:p>
    <w:p w14:paraId="258A9065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D23AFF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1.3. Положение обязательно для исполнения всеми сотрудниками Ломбарда, организатором торгов, участниками торгов и залогодателями, чьи вещи подлежат реализации.</w:t>
      </w:r>
    </w:p>
    <w:p w14:paraId="4F2E2D57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8E413E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1.4. В целях информирования заинтересованных лиц текст настоящего Положения размещается на информационном стенде каждого подразделения Ломбар</w:t>
      </w:r>
      <w:r w:rsidR="00F70B29" w:rsidRPr="00CC65E7">
        <w:rPr>
          <w:rFonts w:ascii="Times New Roman" w:hAnsi="Times New Roman" w:cs="Times New Roman"/>
          <w:sz w:val="28"/>
          <w:szCs w:val="28"/>
        </w:rPr>
        <w:t xml:space="preserve">да, расположенного по адресу: г. Санкт-Петербург, </w:t>
      </w:r>
      <w:proofErr w:type="spellStart"/>
      <w:r w:rsidR="00F70B29" w:rsidRPr="00CC65E7">
        <w:rPr>
          <w:rFonts w:ascii="Times New Roman" w:hAnsi="Times New Roman" w:cs="Times New Roman"/>
          <w:sz w:val="28"/>
          <w:szCs w:val="28"/>
        </w:rPr>
        <w:t>ул.Рюхина</w:t>
      </w:r>
      <w:proofErr w:type="spellEnd"/>
      <w:r w:rsidR="00F70B29" w:rsidRPr="00CC65E7">
        <w:rPr>
          <w:rFonts w:ascii="Times New Roman" w:hAnsi="Times New Roman" w:cs="Times New Roman"/>
          <w:sz w:val="28"/>
          <w:szCs w:val="28"/>
        </w:rPr>
        <w:t xml:space="preserve"> д.12 пом.8Н</w:t>
      </w:r>
      <w:r w:rsidRPr="00CC65E7">
        <w:rPr>
          <w:rFonts w:ascii="Times New Roman" w:hAnsi="Times New Roman" w:cs="Times New Roman"/>
          <w:sz w:val="28"/>
          <w:szCs w:val="28"/>
        </w:rPr>
        <w:t>.</w:t>
      </w:r>
    </w:p>
    <w:p w14:paraId="2169AAD0" w14:textId="77777777" w:rsidR="003A691A" w:rsidRPr="00CC65E7" w:rsidRDefault="003A691A" w:rsidP="003A69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CAA562" w14:textId="77777777" w:rsidR="003A691A" w:rsidRPr="00CC65E7" w:rsidRDefault="003A691A" w:rsidP="00F70B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5E7">
        <w:rPr>
          <w:rFonts w:ascii="Times New Roman" w:hAnsi="Times New Roman" w:cs="Times New Roman"/>
          <w:b/>
          <w:sz w:val="28"/>
          <w:szCs w:val="28"/>
        </w:rPr>
        <w:t>2. Правовое обоснование реализации невостребованных вещей Ломбардом</w:t>
      </w:r>
    </w:p>
    <w:p w14:paraId="123786CF" w14:textId="77777777" w:rsidR="003A691A" w:rsidRPr="00CC65E7" w:rsidRDefault="003A691A" w:rsidP="00F70B2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3B5D61" w14:textId="6897985A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2.1. Целью реализации невостребованной вещи является удовлетворение требований Ломбарда к заемщику в размере, определяемом в соответствии с условиями договора займа на день продажи невостребованной вещи.</w:t>
      </w:r>
    </w:p>
    <w:p w14:paraId="3B7A5C8E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3D9969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 xml:space="preserve">2.2. В соответствии с ч. 2 ст. 13 Федерального закона № 196-ФЗ, в случае если сумма оценки невостребованной вещи превышает 300 000 (Триста тысяч) </w:t>
      </w:r>
      <w:r w:rsidRPr="00CC65E7">
        <w:rPr>
          <w:rFonts w:ascii="Times New Roman" w:hAnsi="Times New Roman" w:cs="Times New Roman"/>
          <w:sz w:val="28"/>
          <w:szCs w:val="28"/>
        </w:rPr>
        <w:lastRenderedPageBreak/>
        <w:t>рублей,</w:t>
      </w:r>
      <w:r w:rsidR="00F70B29" w:rsidRPr="00CC65E7">
        <w:rPr>
          <w:rFonts w:ascii="Times New Roman" w:hAnsi="Times New Roman" w:cs="Times New Roman"/>
          <w:sz w:val="28"/>
          <w:szCs w:val="28"/>
        </w:rPr>
        <w:t xml:space="preserve"> ее реализация осуществляется </w:t>
      </w:r>
      <w:r w:rsidRPr="00CC65E7">
        <w:rPr>
          <w:rFonts w:ascii="Times New Roman" w:hAnsi="Times New Roman" w:cs="Times New Roman"/>
          <w:sz w:val="28"/>
          <w:szCs w:val="28"/>
        </w:rPr>
        <w:t>только пу</w:t>
      </w:r>
      <w:r w:rsidR="00F70B29" w:rsidRPr="00CC65E7">
        <w:rPr>
          <w:rFonts w:ascii="Times New Roman" w:hAnsi="Times New Roman" w:cs="Times New Roman"/>
          <w:sz w:val="28"/>
          <w:szCs w:val="28"/>
        </w:rPr>
        <w:t>тем продажи с открытых торгов</w:t>
      </w:r>
      <w:r w:rsidRPr="00CC65E7">
        <w:rPr>
          <w:rFonts w:ascii="Times New Roman" w:hAnsi="Times New Roman" w:cs="Times New Roman"/>
          <w:sz w:val="28"/>
          <w:szCs w:val="28"/>
        </w:rPr>
        <w:t>. Иная форма реализации таких вещей не допускается.</w:t>
      </w:r>
    </w:p>
    <w:p w14:paraId="36334B94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E73EF6" w14:textId="1ABC9488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2.3. Открытые торги по продаже невостребованной вещи проводятся в форме открытого аукциона в порядке, установленном статьями 447–449 Гражданского</w:t>
      </w:r>
      <w:r w:rsidR="00F70B29" w:rsidRPr="00CC65E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Федерации.</w:t>
      </w:r>
    </w:p>
    <w:p w14:paraId="0A67472D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223ABA" w14:textId="77777777" w:rsidR="003A691A" w:rsidRPr="00CC65E7" w:rsidRDefault="003A691A" w:rsidP="008B5C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5E7">
        <w:rPr>
          <w:rFonts w:ascii="Times New Roman" w:hAnsi="Times New Roman" w:cs="Times New Roman"/>
          <w:b/>
          <w:bCs/>
          <w:sz w:val="28"/>
          <w:szCs w:val="28"/>
        </w:rPr>
        <w:t>3. Условия реализации невостребованной вещи. Принятие решения о проведении торгов</w:t>
      </w:r>
      <w:r w:rsidR="00F70B29" w:rsidRPr="00CC65E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33BFF2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57809A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3.1. Основанием для обращения взыскания на предмет залога является истечение срока возврата займа, установленного договором, и неисполнение заемщиком обязательств по его погашению.</w:t>
      </w:r>
    </w:p>
    <w:p w14:paraId="52ED7E0B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094DA0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3.2. Начальной ценой невостребованной вещи на открытых торгах является сумма ее оценк</w:t>
      </w:r>
      <w:r w:rsidR="00F70B29" w:rsidRPr="00CC65E7">
        <w:rPr>
          <w:rFonts w:ascii="Times New Roman" w:hAnsi="Times New Roman" w:cs="Times New Roman"/>
          <w:sz w:val="28"/>
          <w:szCs w:val="28"/>
        </w:rPr>
        <w:t>и, указанная в залоговом билете</w:t>
      </w:r>
      <w:r w:rsidRPr="00CC65E7">
        <w:rPr>
          <w:rFonts w:ascii="Times New Roman" w:hAnsi="Times New Roman" w:cs="Times New Roman"/>
          <w:sz w:val="28"/>
          <w:szCs w:val="28"/>
        </w:rPr>
        <w:t>.</w:t>
      </w:r>
    </w:p>
    <w:p w14:paraId="0BF3E6F8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F064AE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3.3. Решение о проведении торгов принимается директором Ломбарда и оформляется приказом, в котором назначается организатор торгов, определяются состав лотов, сроки и место проведения торгов.</w:t>
      </w:r>
    </w:p>
    <w:p w14:paraId="6F531D9B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A3BE90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3.4. Организатором торгов выступает Ломбард либо специализированная организация, при</w:t>
      </w:r>
      <w:r w:rsidR="00F70B29" w:rsidRPr="00CC65E7">
        <w:rPr>
          <w:rFonts w:ascii="Times New Roman" w:hAnsi="Times New Roman" w:cs="Times New Roman"/>
          <w:sz w:val="28"/>
          <w:szCs w:val="28"/>
        </w:rPr>
        <w:t>влекаемая на основании договора</w:t>
      </w:r>
      <w:r w:rsidRPr="00CC65E7">
        <w:rPr>
          <w:rFonts w:ascii="Times New Roman" w:hAnsi="Times New Roman" w:cs="Times New Roman"/>
          <w:sz w:val="28"/>
          <w:szCs w:val="28"/>
        </w:rPr>
        <w:t>.</w:t>
      </w:r>
    </w:p>
    <w:p w14:paraId="3ED292DF" w14:textId="77777777" w:rsidR="003A691A" w:rsidRPr="00CC65E7" w:rsidRDefault="003A691A" w:rsidP="003A69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5958D1" w14:textId="77777777" w:rsidR="003A691A" w:rsidRPr="00CC65E7" w:rsidRDefault="003A691A" w:rsidP="00F70B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5E7">
        <w:rPr>
          <w:rFonts w:ascii="Times New Roman" w:hAnsi="Times New Roman" w:cs="Times New Roman"/>
          <w:b/>
          <w:sz w:val="28"/>
          <w:szCs w:val="28"/>
        </w:rPr>
        <w:t>4. Извещение о проведении торгов. Общие положения об открытом аукционе</w:t>
      </w:r>
    </w:p>
    <w:p w14:paraId="11B121AC" w14:textId="77777777" w:rsidR="003A691A" w:rsidRPr="00CC65E7" w:rsidRDefault="003A691A" w:rsidP="00F70B2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656B7F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4.1. Информация о пред</w:t>
      </w:r>
      <w:r w:rsidR="00F70B29" w:rsidRPr="00CC65E7">
        <w:rPr>
          <w:rFonts w:ascii="Times New Roman" w:hAnsi="Times New Roman" w:cs="Times New Roman"/>
          <w:sz w:val="28"/>
          <w:szCs w:val="28"/>
        </w:rPr>
        <w:t xml:space="preserve">стоящих торгах размещается на </w:t>
      </w:r>
      <w:r w:rsidRPr="00CC65E7">
        <w:rPr>
          <w:rFonts w:ascii="Times New Roman" w:hAnsi="Times New Roman" w:cs="Times New Roman"/>
          <w:sz w:val="28"/>
          <w:szCs w:val="28"/>
        </w:rPr>
        <w:t>информационном сте</w:t>
      </w:r>
      <w:r w:rsidR="00F70B29" w:rsidRPr="00CC65E7">
        <w:rPr>
          <w:rFonts w:ascii="Times New Roman" w:hAnsi="Times New Roman" w:cs="Times New Roman"/>
          <w:sz w:val="28"/>
          <w:szCs w:val="28"/>
        </w:rPr>
        <w:t>нде в месте нахождения   часового сервиса и магазина «</w:t>
      </w:r>
      <w:r w:rsidR="00F70B29" w:rsidRPr="00CC65E7">
        <w:rPr>
          <w:rFonts w:ascii="Times New Roman" w:hAnsi="Times New Roman" w:cs="Times New Roman"/>
          <w:sz w:val="28"/>
          <w:szCs w:val="28"/>
          <w:lang w:val="en-US"/>
        </w:rPr>
        <w:t>LVXOR</w:t>
      </w:r>
      <w:r w:rsidR="00F70B29" w:rsidRPr="00CC65E7">
        <w:rPr>
          <w:rFonts w:ascii="Times New Roman" w:hAnsi="Times New Roman" w:cs="Times New Roman"/>
          <w:sz w:val="28"/>
          <w:szCs w:val="28"/>
        </w:rPr>
        <w:t xml:space="preserve">» по адресу: г. Санкт-Петербург, </w:t>
      </w:r>
      <w:proofErr w:type="spellStart"/>
      <w:r w:rsidR="00F70B29" w:rsidRPr="00CC65E7">
        <w:rPr>
          <w:rFonts w:ascii="Times New Roman" w:hAnsi="Times New Roman" w:cs="Times New Roman"/>
          <w:sz w:val="28"/>
          <w:szCs w:val="28"/>
        </w:rPr>
        <w:t>ул.Рюхина</w:t>
      </w:r>
      <w:proofErr w:type="spellEnd"/>
      <w:r w:rsidR="00F70B29" w:rsidRPr="00CC65E7">
        <w:rPr>
          <w:rFonts w:ascii="Times New Roman" w:hAnsi="Times New Roman" w:cs="Times New Roman"/>
          <w:sz w:val="28"/>
          <w:szCs w:val="28"/>
        </w:rPr>
        <w:t xml:space="preserve"> д.12 помещение 8Н. </w:t>
      </w:r>
    </w:p>
    <w:p w14:paraId="74D9C0D3" w14:textId="37B787F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4.2. Извещение о проведении торгов должно быть</w:t>
      </w:r>
      <w:r w:rsidR="00F70B29" w:rsidRPr="00CC65E7">
        <w:rPr>
          <w:rFonts w:ascii="Times New Roman" w:hAnsi="Times New Roman" w:cs="Times New Roman"/>
          <w:sz w:val="28"/>
          <w:szCs w:val="28"/>
        </w:rPr>
        <w:t xml:space="preserve"> размещено не позднее, чем за 30 (Тридцать) календарных дней </w:t>
      </w:r>
      <w:r w:rsidRPr="00CC65E7">
        <w:rPr>
          <w:rFonts w:ascii="Times New Roman" w:hAnsi="Times New Roman" w:cs="Times New Roman"/>
          <w:sz w:val="28"/>
          <w:szCs w:val="28"/>
        </w:rPr>
        <w:t>до даты их проведения и должно содержать:</w:t>
      </w:r>
    </w:p>
    <w:p w14:paraId="60C748C0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- дату, время и место проведения торгов;</w:t>
      </w:r>
    </w:p>
    <w:p w14:paraId="583ECF61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- форму торгов (открытый аукцион);</w:t>
      </w:r>
    </w:p>
    <w:p w14:paraId="7CA6B013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- предмет торгов (описание лота, ссылка на залоговый билет без указания персональных данных заемщика);</w:t>
      </w:r>
    </w:p>
    <w:p w14:paraId="21BDC210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- начальную цену предмета торгов;</w:t>
      </w:r>
    </w:p>
    <w:p w14:paraId="07CAAEB7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- порядок оформления участия в торгах;</w:t>
      </w:r>
    </w:p>
    <w:p w14:paraId="059D603A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- размер задатка, сроки и порядок его внесения;</w:t>
      </w:r>
    </w:p>
    <w:p w14:paraId="018137F6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- шаг аукциона.</w:t>
      </w:r>
    </w:p>
    <w:p w14:paraId="554C9642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2D3D2A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4.3. Сведения о торгах также могут дополнительно размещаться на официальном сайте Ломбарда в сети «Интернет» и в иных источниках по усмотрению Ломбарда.</w:t>
      </w:r>
    </w:p>
    <w:p w14:paraId="40905BBC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1C0F4A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4.4. Аукцион является открытым по составу участников. В нем может участвовать любое лицо, своевременно по</w:t>
      </w:r>
      <w:r w:rsidR="00F70B29" w:rsidRPr="00CC65E7">
        <w:rPr>
          <w:rFonts w:ascii="Times New Roman" w:hAnsi="Times New Roman" w:cs="Times New Roman"/>
          <w:sz w:val="28"/>
          <w:szCs w:val="28"/>
        </w:rPr>
        <w:t>давшее заявку и внесшее задаток</w:t>
      </w:r>
      <w:r w:rsidRPr="00CC65E7">
        <w:rPr>
          <w:rFonts w:ascii="Times New Roman" w:hAnsi="Times New Roman" w:cs="Times New Roman"/>
          <w:sz w:val="28"/>
          <w:szCs w:val="28"/>
        </w:rPr>
        <w:t>.</w:t>
      </w:r>
    </w:p>
    <w:p w14:paraId="2724B8E2" w14:textId="77777777" w:rsidR="003A691A" w:rsidRPr="00CC65E7" w:rsidRDefault="003A691A" w:rsidP="003A69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D58D78" w14:textId="77777777" w:rsidR="003A691A" w:rsidRPr="00CC65E7" w:rsidRDefault="003A691A" w:rsidP="00F70B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5E7">
        <w:rPr>
          <w:rFonts w:ascii="Times New Roman" w:hAnsi="Times New Roman" w:cs="Times New Roman"/>
          <w:b/>
          <w:sz w:val="28"/>
          <w:szCs w:val="28"/>
        </w:rPr>
        <w:t>5. Участие в торгах</w:t>
      </w:r>
    </w:p>
    <w:p w14:paraId="09A1067E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82D7B5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5.1. Для участия в торгах претендент подает организатору заявку по установленной форме в срок, указанный в извещении.</w:t>
      </w:r>
    </w:p>
    <w:p w14:paraId="1399FC9E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7D0647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5.2. К заявке прилагаются:</w:t>
      </w:r>
    </w:p>
    <w:p w14:paraId="78669EB4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- документ, удостоверяющий личность (для физических лиц) или подтверждающий государственную регистрацию (для юридических лиц);</w:t>
      </w:r>
    </w:p>
    <w:p w14:paraId="5B5EA8DD" w14:textId="3AAC715D" w:rsidR="00104F08" w:rsidRPr="00CC65E7" w:rsidRDefault="00104F08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- иные данные и документы, определенные в приказе руководителя Ломбарда «Об утверждении перечня документов, представляемых физическими лицами для участия в торгах по реализации невостребованного имущества»;</w:t>
      </w:r>
    </w:p>
    <w:p w14:paraId="13E35DD6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- документ, подтверждающий внесение задатка.</w:t>
      </w:r>
    </w:p>
    <w:p w14:paraId="1A572E87" w14:textId="5DC234DA" w:rsidR="00104F08" w:rsidRPr="00CC65E7" w:rsidRDefault="00104F08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При непредставлении любого из указанных выше документов соответствующее лицо к участию в торгах не допускается, на обслуживание не принимается.</w:t>
      </w:r>
    </w:p>
    <w:p w14:paraId="14938EF8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E08AB8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5.3. Размер задатка устанавливается в извещении о торгах, но не может превышать 2</w:t>
      </w:r>
      <w:r w:rsidR="00F70B29" w:rsidRPr="00CC65E7">
        <w:rPr>
          <w:rFonts w:ascii="Times New Roman" w:hAnsi="Times New Roman" w:cs="Times New Roman"/>
          <w:sz w:val="28"/>
          <w:szCs w:val="28"/>
        </w:rPr>
        <w:t>0% (Двадцать процентов)</w:t>
      </w:r>
      <w:r w:rsidRPr="00CC65E7">
        <w:rPr>
          <w:rFonts w:ascii="Times New Roman" w:hAnsi="Times New Roman" w:cs="Times New Roman"/>
          <w:sz w:val="28"/>
          <w:szCs w:val="28"/>
        </w:rPr>
        <w:t xml:space="preserve"> от начальной цены лота.</w:t>
      </w:r>
    </w:p>
    <w:p w14:paraId="7036B1BF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4DE4CB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5.4. Задаток вносится на расчетный счет Ломбарда. Датой внесения задатка считается дата поступления денежных средств на счет.</w:t>
      </w:r>
    </w:p>
    <w:p w14:paraId="304F3C0E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BFA5BF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5.5. Лицо признается участником торгов с момента подписания организатором протокола о приеме заявок.</w:t>
      </w:r>
    </w:p>
    <w:p w14:paraId="0DBE72B2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42DA19" w14:textId="77777777" w:rsidR="003A691A" w:rsidRPr="00CC65E7" w:rsidRDefault="003A691A" w:rsidP="00F70B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5E7">
        <w:rPr>
          <w:rFonts w:ascii="Times New Roman" w:hAnsi="Times New Roman" w:cs="Times New Roman"/>
          <w:b/>
          <w:sz w:val="28"/>
          <w:szCs w:val="28"/>
        </w:rPr>
        <w:t>6. Регламент проведения аукциона</w:t>
      </w:r>
    </w:p>
    <w:p w14:paraId="45B5DD34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F3F1D9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6.1. Торги проводятся в назначенное время и месте, указанных в извещении.</w:t>
      </w:r>
    </w:p>
    <w:p w14:paraId="6592097E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8303C3" w14:textId="2F89F1DE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6.2. Аукцион проводится путем последовательного повышения участниками начальной цены на величину, кратную установленному шагу аукциона.</w:t>
      </w:r>
    </w:p>
    <w:p w14:paraId="73341346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D4508D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6.3. Шаг аукциона определяется организатором и указывается в изв</w:t>
      </w:r>
      <w:r w:rsidR="00F70B29" w:rsidRPr="00CC65E7">
        <w:rPr>
          <w:rFonts w:ascii="Times New Roman" w:hAnsi="Times New Roman" w:cs="Times New Roman"/>
          <w:sz w:val="28"/>
          <w:szCs w:val="28"/>
        </w:rPr>
        <w:t>ещении. Он не может превышать 5% (Пять процентов)</w:t>
      </w:r>
      <w:r w:rsidRPr="00CC65E7">
        <w:rPr>
          <w:rFonts w:ascii="Times New Roman" w:hAnsi="Times New Roman" w:cs="Times New Roman"/>
          <w:sz w:val="28"/>
          <w:szCs w:val="28"/>
        </w:rPr>
        <w:t xml:space="preserve"> от начальной цены.</w:t>
      </w:r>
    </w:p>
    <w:p w14:paraId="7F230F41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0D2F3D" w14:textId="5A10A0B2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6.4. Победителем аукциона признается участник, предложивший наиболее высокую цену.</w:t>
      </w:r>
    </w:p>
    <w:p w14:paraId="37DA3677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683E15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6.5. Результаты торгов оформляются протоколом, который подписывается организатором и победителем в день проведения аукциона.</w:t>
      </w:r>
    </w:p>
    <w:p w14:paraId="3F229714" w14:textId="77777777" w:rsidR="003A691A" w:rsidRPr="00CC65E7" w:rsidRDefault="003A691A" w:rsidP="00F70B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0A9FE0" w14:textId="77777777" w:rsidR="003A691A" w:rsidRPr="00CC65E7" w:rsidRDefault="003A691A" w:rsidP="00F70B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5E7">
        <w:rPr>
          <w:rFonts w:ascii="Times New Roman" w:hAnsi="Times New Roman" w:cs="Times New Roman"/>
          <w:b/>
          <w:sz w:val="28"/>
          <w:szCs w:val="28"/>
        </w:rPr>
        <w:t>7. Оформление результатов торгов</w:t>
      </w:r>
    </w:p>
    <w:p w14:paraId="0BA42467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153698" w14:textId="1D00AD13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7.1. Протокол о результатах торгов и</w:t>
      </w:r>
      <w:r w:rsidR="00F70B29" w:rsidRPr="00CC65E7">
        <w:rPr>
          <w:rFonts w:ascii="Times New Roman" w:hAnsi="Times New Roman" w:cs="Times New Roman"/>
          <w:sz w:val="28"/>
          <w:szCs w:val="28"/>
        </w:rPr>
        <w:t xml:space="preserve">меет силу договора. В течение </w:t>
      </w:r>
      <w:r w:rsidR="00CC65E7" w:rsidRPr="00CC65E7">
        <w:rPr>
          <w:rFonts w:ascii="Times New Roman" w:hAnsi="Times New Roman" w:cs="Times New Roman"/>
          <w:sz w:val="28"/>
          <w:szCs w:val="28"/>
        </w:rPr>
        <w:t>5 (Пяти</w:t>
      </w:r>
      <w:r w:rsidRPr="00CC65E7">
        <w:rPr>
          <w:rFonts w:ascii="Times New Roman" w:hAnsi="Times New Roman" w:cs="Times New Roman"/>
          <w:sz w:val="28"/>
          <w:szCs w:val="28"/>
        </w:rPr>
        <w:t>) календарных дн</w:t>
      </w:r>
      <w:r w:rsidR="00F70B29" w:rsidRPr="00CC65E7">
        <w:rPr>
          <w:rFonts w:ascii="Times New Roman" w:hAnsi="Times New Roman" w:cs="Times New Roman"/>
          <w:sz w:val="28"/>
          <w:szCs w:val="28"/>
        </w:rPr>
        <w:t>ей</w:t>
      </w:r>
      <w:r w:rsidRPr="00CC65E7">
        <w:rPr>
          <w:rFonts w:ascii="Times New Roman" w:hAnsi="Times New Roman" w:cs="Times New Roman"/>
          <w:sz w:val="28"/>
          <w:szCs w:val="28"/>
        </w:rPr>
        <w:t xml:space="preserve"> с даты подписания протокола победитель обязан оплатить полную стоимость приобретенного имущества (за вычетом ранее внесенного задатка</w:t>
      </w:r>
      <w:r w:rsidR="00CC65E7" w:rsidRPr="00CC65E7">
        <w:rPr>
          <w:rFonts w:ascii="Times New Roman" w:hAnsi="Times New Roman" w:cs="Times New Roman"/>
          <w:sz w:val="28"/>
          <w:szCs w:val="28"/>
        </w:rPr>
        <w:t>.</w:t>
      </w:r>
    </w:p>
    <w:p w14:paraId="4FDC4161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C5101C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7.2. Внесенный победителем задаток засчитывается в счет оплаты стоимости имущества.</w:t>
      </w:r>
    </w:p>
    <w:p w14:paraId="5607F543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58E52F" w14:textId="55C6A84A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7.3. Задатки, внесенные участниками, не выигравшими тор</w:t>
      </w:r>
      <w:r w:rsidR="00F70B29" w:rsidRPr="00CC65E7">
        <w:rPr>
          <w:rFonts w:ascii="Times New Roman" w:hAnsi="Times New Roman" w:cs="Times New Roman"/>
          <w:sz w:val="28"/>
          <w:szCs w:val="28"/>
        </w:rPr>
        <w:t>ги, возвращаются им в течение 5 (Пяти) банковских дней</w:t>
      </w:r>
      <w:r w:rsidRPr="00CC65E7">
        <w:rPr>
          <w:rFonts w:ascii="Times New Roman" w:hAnsi="Times New Roman" w:cs="Times New Roman"/>
          <w:sz w:val="28"/>
          <w:szCs w:val="28"/>
        </w:rPr>
        <w:t xml:space="preserve"> со дня подписания протокола.</w:t>
      </w:r>
    </w:p>
    <w:p w14:paraId="0F5CE763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2573FD" w14:textId="413307DC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 xml:space="preserve">7.4. Договор купли-продажи имущества заключается с </w:t>
      </w:r>
      <w:r w:rsidR="00F70B29" w:rsidRPr="00CC65E7">
        <w:rPr>
          <w:rFonts w:ascii="Times New Roman" w:hAnsi="Times New Roman" w:cs="Times New Roman"/>
          <w:sz w:val="28"/>
          <w:szCs w:val="28"/>
        </w:rPr>
        <w:t xml:space="preserve">победителем торгов не позднее 5 (Пяти) рабочих дней </w:t>
      </w:r>
      <w:r w:rsidRPr="00CC65E7">
        <w:rPr>
          <w:rFonts w:ascii="Times New Roman" w:hAnsi="Times New Roman" w:cs="Times New Roman"/>
          <w:sz w:val="28"/>
          <w:szCs w:val="28"/>
        </w:rPr>
        <w:t>после полной оплаты стоимости.</w:t>
      </w:r>
    </w:p>
    <w:p w14:paraId="09DFA581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DCEB40" w14:textId="0D498C6E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 xml:space="preserve">7.5. После продажи невостребованной вещи требования Ломбарда к заемщику </w:t>
      </w:r>
      <w:r w:rsidR="00E92DE0" w:rsidRPr="00CC65E7">
        <w:rPr>
          <w:rFonts w:ascii="Times New Roman" w:hAnsi="Times New Roman" w:cs="Times New Roman"/>
          <w:sz w:val="28"/>
          <w:szCs w:val="28"/>
        </w:rPr>
        <w:t xml:space="preserve">считаются </w:t>
      </w:r>
      <w:r w:rsidRPr="00CC65E7">
        <w:rPr>
          <w:rFonts w:ascii="Times New Roman" w:hAnsi="Times New Roman" w:cs="Times New Roman"/>
          <w:sz w:val="28"/>
          <w:szCs w:val="28"/>
        </w:rPr>
        <w:t>погаш</w:t>
      </w:r>
      <w:r w:rsidR="00E92DE0" w:rsidRPr="00CC65E7">
        <w:rPr>
          <w:rFonts w:ascii="Times New Roman" w:hAnsi="Times New Roman" w:cs="Times New Roman"/>
          <w:sz w:val="28"/>
          <w:szCs w:val="28"/>
        </w:rPr>
        <w:t>енными</w:t>
      </w:r>
      <w:r w:rsidRPr="00CC65E7">
        <w:rPr>
          <w:rFonts w:ascii="Times New Roman" w:hAnsi="Times New Roman" w:cs="Times New Roman"/>
          <w:sz w:val="28"/>
          <w:szCs w:val="28"/>
        </w:rPr>
        <w:t>, даже если сумма, вырученная при реализации, недостаточн</w:t>
      </w:r>
      <w:r w:rsidR="00F70B29" w:rsidRPr="00CC65E7">
        <w:rPr>
          <w:rFonts w:ascii="Times New Roman" w:hAnsi="Times New Roman" w:cs="Times New Roman"/>
          <w:sz w:val="28"/>
          <w:szCs w:val="28"/>
        </w:rPr>
        <w:t>а для их полного удовлетворения</w:t>
      </w:r>
      <w:r w:rsidRPr="00CC65E7">
        <w:rPr>
          <w:rFonts w:ascii="Times New Roman" w:hAnsi="Times New Roman" w:cs="Times New Roman"/>
          <w:sz w:val="28"/>
          <w:szCs w:val="28"/>
        </w:rPr>
        <w:t>.</w:t>
      </w:r>
    </w:p>
    <w:p w14:paraId="2D39E898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9CC9BD" w14:textId="5E8A9355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 xml:space="preserve">7.6. Если сумма, вырученная от реализации, превышает сумму обязательств заемщика перед Ломбардом, либо превышает сумму оценки, Ломбард обязан по письменному обращению заемщика возвратить соответствующую разницу. Срок для </w:t>
      </w:r>
      <w:r w:rsidR="00F70B29" w:rsidRPr="00CC65E7">
        <w:rPr>
          <w:rFonts w:ascii="Times New Roman" w:hAnsi="Times New Roman" w:cs="Times New Roman"/>
          <w:sz w:val="28"/>
          <w:szCs w:val="28"/>
        </w:rPr>
        <w:t>обращения заемщика составляет три года</w:t>
      </w:r>
      <w:r w:rsidRPr="00CC65E7">
        <w:rPr>
          <w:rFonts w:ascii="Times New Roman" w:hAnsi="Times New Roman" w:cs="Times New Roman"/>
          <w:sz w:val="28"/>
          <w:szCs w:val="28"/>
        </w:rPr>
        <w:t xml:space="preserve"> со дня продажи невостребованной вещи. В целях соблюдения рекомендаций Банка России, Ломбард информирует заемщика о состоявшейся реализации и возникновении права на получен</w:t>
      </w:r>
      <w:r w:rsidR="00F70B29" w:rsidRPr="00CC65E7">
        <w:rPr>
          <w:rFonts w:ascii="Times New Roman" w:hAnsi="Times New Roman" w:cs="Times New Roman"/>
          <w:sz w:val="28"/>
          <w:szCs w:val="28"/>
        </w:rPr>
        <w:t>ие денежных средств в течение 30 календарных дней</w:t>
      </w:r>
      <w:r w:rsidRPr="00CC65E7">
        <w:rPr>
          <w:rFonts w:ascii="Times New Roman" w:hAnsi="Times New Roman" w:cs="Times New Roman"/>
          <w:sz w:val="28"/>
          <w:szCs w:val="28"/>
        </w:rPr>
        <w:t xml:space="preserve"> со дня продажи способом, согласованным в договоре (СМС, электронная почта, телефон</w:t>
      </w:r>
      <w:r w:rsidR="00E92DE0" w:rsidRPr="00CC65E7">
        <w:rPr>
          <w:rFonts w:ascii="Times New Roman" w:hAnsi="Times New Roman" w:cs="Times New Roman"/>
          <w:sz w:val="28"/>
          <w:szCs w:val="28"/>
        </w:rPr>
        <w:t>, иные</w:t>
      </w:r>
      <w:r w:rsidRPr="00CC65E7">
        <w:rPr>
          <w:rFonts w:ascii="Times New Roman" w:hAnsi="Times New Roman" w:cs="Times New Roman"/>
          <w:sz w:val="28"/>
          <w:szCs w:val="28"/>
        </w:rPr>
        <w:t>).</w:t>
      </w:r>
    </w:p>
    <w:p w14:paraId="16F42C2F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4FB65B" w14:textId="580310CA" w:rsidR="003A691A" w:rsidRPr="00CC65E7" w:rsidRDefault="003A691A" w:rsidP="00F65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5E7">
        <w:rPr>
          <w:rFonts w:ascii="Times New Roman" w:hAnsi="Times New Roman" w:cs="Times New Roman"/>
          <w:b/>
          <w:sz w:val="28"/>
          <w:szCs w:val="28"/>
        </w:rPr>
        <w:t>8. Признание торгов несостоявшимися и проведение повторных торгов</w:t>
      </w:r>
    </w:p>
    <w:p w14:paraId="7D138C22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F3F4B3" w14:textId="08A803E8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8.1. Торги признаются несостоявшимися в случае, если в них участвовал только один участник.</w:t>
      </w:r>
    </w:p>
    <w:p w14:paraId="36FF7D13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E1A19" w14:textId="30AA8BB0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8.2. В случае объявления первых торгов несостоявшимися Ломбард вправе провести повторные торги.</w:t>
      </w:r>
    </w:p>
    <w:p w14:paraId="54EBDC8A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788175" w14:textId="1A9AE7AE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 xml:space="preserve">8.3. Начальная цена вещи при проведении повторных </w:t>
      </w:r>
      <w:r w:rsidR="00F70B29" w:rsidRPr="00CC65E7">
        <w:rPr>
          <w:rFonts w:ascii="Times New Roman" w:hAnsi="Times New Roman" w:cs="Times New Roman"/>
          <w:sz w:val="28"/>
          <w:szCs w:val="28"/>
        </w:rPr>
        <w:t xml:space="preserve">торгов может быть снижена, но </w:t>
      </w:r>
      <w:r w:rsidRPr="00CC65E7">
        <w:rPr>
          <w:rFonts w:ascii="Times New Roman" w:hAnsi="Times New Roman" w:cs="Times New Roman"/>
          <w:sz w:val="28"/>
          <w:szCs w:val="28"/>
        </w:rPr>
        <w:t>не более</w:t>
      </w:r>
      <w:r w:rsidR="00F70B29" w:rsidRPr="00CC65E7">
        <w:rPr>
          <w:rFonts w:ascii="Times New Roman" w:hAnsi="Times New Roman" w:cs="Times New Roman"/>
          <w:sz w:val="28"/>
          <w:szCs w:val="28"/>
        </w:rPr>
        <w:t xml:space="preserve"> чем на 10% (Десять процентов)</w:t>
      </w:r>
      <w:r w:rsidRPr="00CC65E7">
        <w:rPr>
          <w:rFonts w:ascii="Times New Roman" w:hAnsi="Times New Roman" w:cs="Times New Roman"/>
          <w:sz w:val="28"/>
          <w:szCs w:val="28"/>
        </w:rPr>
        <w:t xml:space="preserve"> ниже начальной цены на предыдущих торгах.</w:t>
      </w:r>
    </w:p>
    <w:p w14:paraId="650B68DA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C25D13" w14:textId="43B6BD13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8.4. Повторные торги могут проводиться путем публичного предложения. Условия и порядок их проведения объявляются в новом извещении.</w:t>
      </w:r>
    </w:p>
    <w:p w14:paraId="18794845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D6328A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8.5. В случае признания повторных торгов несостоявшимися, дальнейший порядок реализации определяется решением директора Ломбарда в соответствии с действующим законодательством.</w:t>
      </w:r>
    </w:p>
    <w:p w14:paraId="575DE72B" w14:textId="77777777" w:rsidR="00F70B29" w:rsidRPr="00CC65E7" w:rsidRDefault="00F70B29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7A5362" w14:textId="77777777" w:rsidR="003A691A" w:rsidRPr="00CC65E7" w:rsidRDefault="003A691A" w:rsidP="00F70B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5E7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14:paraId="17DDAC9F" w14:textId="77777777" w:rsidR="003A691A" w:rsidRPr="00CC65E7" w:rsidRDefault="003A691A" w:rsidP="00F70B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41752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 xml:space="preserve">9.1. Настоящее Положение вступает в силу с </w:t>
      </w:r>
      <w:r w:rsidR="00F70B29" w:rsidRPr="00CC65E7">
        <w:rPr>
          <w:rFonts w:ascii="Times New Roman" w:hAnsi="Times New Roman" w:cs="Times New Roman"/>
          <w:sz w:val="28"/>
          <w:szCs w:val="28"/>
        </w:rPr>
        <w:t xml:space="preserve">01.01.2026 года </w:t>
      </w:r>
      <w:r w:rsidRPr="00CC65E7">
        <w:rPr>
          <w:rFonts w:ascii="Times New Roman" w:hAnsi="Times New Roman" w:cs="Times New Roman"/>
          <w:sz w:val="28"/>
          <w:szCs w:val="28"/>
        </w:rPr>
        <w:t>и действует до момента его отмены или принятия нового Положения.</w:t>
      </w:r>
    </w:p>
    <w:p w14:paraId="1F6F6A2D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48FB78" w14:textId="18E4FFE1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9.2. Изменения и дополнения в Положение вносятся приказом директора</w:t>
      </w:r>
      <w:r w:rsidR="00F65BB7" w:rsidRPr="00CC65E7">
        <w:rPr>
          <w:rFonts w:ascii="Times New Roman" w:hAnsi="Times New Roman" w:cs="Times New Roman"/>
          <w:sz w:val="28"/>
          <w:szCs w:val="28"/>
        </w:rPr>
        <w:t xml:space="preserve"> Ломбарда</w:t>
      </w:r>
      <w:r w:rsidRPr="00CC65E7">
        <w:rPr>
          <w:rFonts w:ascii="Times New Roman" w:hAnsi="Times New Roman" w:cs="Times New Roman"/>
          <w:sz w:val="28"/>
          <w:szCs w:val="28"/>
        </w:rPr>
        <w:t>.</w:t>
      </w:r>
    </w:p>
    <w:p w14:paraId="5AE3EA22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99F563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  <w:r w:rsidRPr="00CC65E7">
        <w:rPr>
          <w:rFonts w:ascii="Times New Roman" w:hAnsi="Times New Roman" w:cs="Times New Roman"/>
          <w:sz w:val="28"/>
          <w:szCs w:val="28"/>
        </w:rPr>
        <w:t>9.3. С текстом настоящего Положения заемщики и иные заинтересованные лица могут ознакомиться на информационны</w:t>
      </w:r>
      <w:r w:rsidR="00F70B29" w:rsidRPr="00CC65E7">
        <w:rPr>
          <w:rFonts w:ascii="Times New Roman" w:hAnsi="Times New Roman" w:cs="Times New Roman"/>
          <w:sz w:val="28"/>
          <w:szCs w:val="28"/>
        </w:rPr>
        <w:t xml:space="preserve">х стендах Ломбарда по адресу: г. Санкт-Петербург </w:t>
      </w:r>
      <w:proofErr w:type="spellStart"/>
      <w:r w:rsidR="00F70B29" w:rsidRPr="00CC65E7">
        <w:rPr>
          <w:rFonts w:ascii="Times New Roman" w:hAnsi="Times New Roman" w:cs="Times New Roman"/>
          <w:sz w:val="28"/>
          <w:szCs w:val="28"/>
        </w:rPr>
        <w:t>ул.Рюхина</w:t>
      </w:r>
      <w:proofErr w:type="spellEnd"/>
      <w:r w:rsidR="00F70B29" w:rsidRPr="00CC65E7">
        <w:rPr>
          <w:rFonts w:ascii="Times New Roman" w:hAnsi="Times New Roman" w:cs="Times New Roman"/>
          <w:sz w:val="28"/>
          <w:szCs w:val="28"/>
        </w:rPr>
        <w:t xml:space="preserve"> д.12 пом.8 Н</w:t>
      </w:r>
      <w:r w:rsidRPr="00CC65E7">
        <w:rPr>
          <w:rFonts w:ascii="Times New Roman" w:hAnsi="Times New Roman" w:cs="Times New Roman"/>
          <w:sz w:val="28"/>
          <w:szCs w:val="28"/>
        </w:rPr>
        <w:t>, а такж</w:t>
      </w:r>
      <w:r w:rsidR="00F70B29" w:rsidRPr="00CC65E7">
        <w:rPr>
          <w:rFonts w:ascii="Times New Roman" w:hAnsi="Times New Roman" w:cs="Times New Roman"/>
          <w:sz w:val="28"/>
          <w:szCs w:val="28"/>
        </w:rPr>
        <w:t xml:space="preserve">е на официальном сайте Ломбарда </w:t>
      </w:r>
      <w:r w:rsidR="00F70B29" w:rsidRPr="00CC65E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F70B29" w:rsidRPr="00CC65E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F70B29" w:rsidRPr="00CC65E7">
        <w:rPr>
          <w:rFonts w:ascii="Times New Roman" w:hAnsi="Times New Roman" w:cs="Times New Roman"/>
          <w:sz w:val="28"/>
          <w:szCs w:val="28"/>
          <w:lang w:val="en-US"/>
        </w:rPr>
        <w:t>luxor</w:t>
      </w:r>
      <w:proofErr w:type="spellEnd"/>
      <w:r w:rsidR="00F70B29" w:rsidRPr="00CC65E7">
        <w:rPr>
          <w:rFonts w:ascii="Times New Roman" w:hAnsi="Times New Roman" w:cs="Times New Roman"/>
          <w:sz w:val="28"/>
          <w:szCs w:val="28"/>
        </w:rPr>
        <w:t>-</w:t>
      </w:r>
      <w:r w:rsidR="00F70B29" w:rsidRPr="00CC65E7">
        <w:rPr>
          <w:rFonts w:ascii="Times New Roman" w:hAnsi="Times New Roman" w:cs="Times New Roman"/>
          <w:sz w:val="28"/>
          <w:szCs w:val="28"/>
          <w:lang w:val="en-US"/>
        </w:rPr>
        <w:t>watch</w:t>
      </w:r>
      <w:r w:rsidR="00F70B29" w:rsidRPr="00CC65E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70B29" w:rsidRPr="00CC65E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5167CB67" w14:textId="77777777" w:rsidR="003A691A" w:rsidRPr="00CC65E7" w:rsidRDefault="003A691A" w:rsidP="003A6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F312C0" w14:textId="77777777" w:rsidR="00863741" w:rsidRPr="00CC65E7" w:rsidRDefault="003A691A" w:rsidP="003A691A">
      <w:pPr>
        <w:jc w:val="both"/>
      </w:pPr>
      <w:r w:rsidRPr="00CC65E7">
        <w:rPr>
          <w:rFonts w:ascii="Times New Roman" w:hAnsi="Times New Roman" w:cs="Times New Roman"/>
          <w:sz w:val="28"/>
          <w:szCs w:val="28"/>
        </w:rPr>
        <w:t>9.4. Контроль за исполнением нас</w:t>
      </w:r>
      <w:r w:rsidR="00F70B29" w:rsidRPr="00CC65E7">
        <w:rPr>
          <w:rFonts w:ascii="Times New Roman" w:hAnsi="Times New Roman" w:cs="Times New Roman"/>
          <w:sz w:val="28"/>
          <w:szCs w:val="28"/>
        </w:rPr>
        <w:t>тоящего Положения возлагается на директора Ломбарда</w:t>
      </w:r>
      <w:bookmarkStart w:id="0" w:name="_GoBack"/>
      <w:bookmarkEnd w:id="0"/>
    </w:p>
    <w:sectPr w:rsidR="00863741" w:rsidRPr="00CC65E7" w:rsidSect="00F70B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18A4B" w14:textId="77777777" w:rsidR="00B25E4D" w:rsidRDefault="00B25E4D" w:rsidP="00F70B29">
      <w:pPr>
        <w:spacing w:after="0" w:line="240" w:lineRule="auto"/>
      </w:pPr>
      <w:r>
        <w:separator/>
      </w:r>
    </w:p>
  </w:endnote>
  <w:endnote w:type="continuationSeparator" w:id="0">
    <w:p w14:paraId="1A123857" w14:textId="77777777" w:rsidR="00B25E4D" w:rsidRDefault="00B25E4D" w:rsidP="00F7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78B54" w14:textId="77777777" w:rsidR="00F70B29" w:rsidRDefault="00F70B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366142"/>
      <w:docPartObj>
        <w:docPartGallery w:val="Page Numbers (Bottom of Page)"/>
        <w:docPartUnique/>
      </w:docPartObj>
    </w:sdtPr>
    <w:sdtEndPr/>
    <w:sdtContent>
      <w:p w14:paraId="405926AE" w14:textId="7C31E483" w:rsidR="00F70B29" w:rsidRDefault="00F70B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5E7">
          <w:rPr>
            <w:noProof/>
          </w:rPr>
          <w:t>7</w:t>
        </w:r>
        <w:r>
          <w:fldChar w:fldCharType="end"/>
        </w:r>
      </w:p>
    </w:sdtContent>
  </w:sdt>
  <w:p w14:paraId="372DB954" w14:textId="77777777" w:rsidR="00F70B29" w:rsidRDefault="00F70B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EA591" w14:textId="77777777" w:rsidR="00F70B29" w:rsidRDefault="00F70B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D9EF2" w14:textId="77777777" w:rsidR="00B25E4D" w:rsidRDefault="00B25E4D" w:rsidP="00F70B29">
      <w:pPr>
        <w:spacing w:after="0" w:line="240" w:lineRule="auto"/>
      </w:pPr>
      <w:r>
        <w:separator/>
      </w:r>
    </w:p>
  </w:footnote>
  <w:footnote w:type="continuationSeparator" w:id="0">
    <w:p w14:paraId="14194977" w14:textId="77777777" w:rsidR="00B25E4D" w:rsidRDefault="00B25E4D" w:rsidP="00F70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D00EB" w14:textId="77777777" w:rsidR="00F70B29" w:rsidRDefault="00F70B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6CEBB" w14:textId="77777777" w:rsidR="00F70B29" w:rsidRDefault="00F70B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47F98" w14:textId="77777777" w:rsidR="00F70B29" w:rsidRDefault="00F70B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1A"/>
    <w:rsid w:val="00104F08"/>
    <w:rsid w:val="002523BF"/>
    <w:rsid w:val="003A691A"/>
    <w:rsid w:val="00863741"/>
    <w:rsid w:val="008B5C58"/>
    <w:rsid w:val="00916105"/>
    <w:rsid w:val="00B25E4D"/>
    <w:rsid w:val="00CC65E7"/>
    <w:rsid w:val="00E92DE0"/>
    <w:rsid w:val="00F65BB7"/>
    <w:rsid w:val="00F7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4010"/>
  <w15:chartTrackingRefBased/>
  <w15:docId w15:val="{CFB4AB05-FDAA-4C17-B803-37C6F750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0B29"/>
  </w:style>
  <w:style w:type="paragraph" w:styleId="a5">
    <w:name w:val="footer"/>
    <w:basedOn w:val="a"/>
    <w:link w:val="a6"/>
    <w:uiPriority w:val="99"/>
    <w:unhideWhenUsed/>
    <w:rsid w:val="00F70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0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</dc:creator>
  <cp:keywords/>
  <dc:description/>
  <cp:lastModifiedBy>Варвара</cp:lastModifiedBy>
  <cp:revision>2</cp:revision>
  <dcterms:created xsi:type="dcterms:W3CDTF">2026-07-07T15:10:00Z</dcterms:created>
  <dcterms:modified xsi:type="dcterms:W3CDTF">2026-07-07T15:10:00Z</dcterms:modified>
</cp:coreProperties>
</file>